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F55" w:rsidRDefault="00BF5E6C" w:rsidP="00BF5E6C">
      <w:r>
        <w:t>Studierendenprojekt Smart Pollen Monitoring</w:t>
      </w:r>
    </w:p>
    <w:p w:rsidR="00BF5E6C" w:rsidRDefault="00BF5E6C" w:rsidP="00BF5E6C"/>
    <w:p w:rsidR="00BF5E6C" w:rsidRPr="00BF5E6C" w:rsidRDefault="00BF5E6C" w:rsidP="00BF5E6C">
      <w:pPr>
        <w:rPr>
          <w:rFonts w:ascii="Segoe UI" w:eastAsia="Times New Roman" w:hAnsi="Segoe UI" w:cs="Segoe UI"/>
          <w:color w:val="212529"/>
          <w:sz w:val="36"/>
          <w:szCs w:val="36"/>
          <w:lang w:eastAsia="de-DE"/>
        </w:rPr>
      </w:pPr>
      <w:r w:rsidRPr="00BF5E6C">
        <w:rPr>
          <w:rFonts w:ascii="Segoe UI" w:eastAsia="Times New Roman" w:hAnsi="Segoe UI" w:cs="Segoe UI"/>
          <w:color w:val="212529"/>
          <w:sz w:val="36"/>
          <w:szCs w:val="36"/>
          <w:lang w:eastAsia="de-DE"/>
        </w:rPr>
        <w:t>Projektbeschreibung</w:t>
      </w:r>
    </w:p>
    <w:p w:rsidR="003D49F3" w:rsidRDefault="003D49F3" w:rsidP="00BF5E6C">
      <w:r w:rsidRPr="003D49F3">
        <w:t xml:space="preserve">Absolventen des Masterstudiengangs </w:t>
      </w:r>
      <w:proofErr w:type="spellStart"/>
      <w:r w:rsidRPr="003D49F3">
        <w:t>Photogrammetrie</w:t>
      </w:r>
      <w:proofErr w:type="spellEnd"/>
      <w:r w:rsidRPr="003D49F3">
        <w:t xml:space="preserve"> und Geoinformatik der HFT</w:t>
      </w:r>
      <w:r>
        <w:t xml:space="preserve"> Stuttgart</w:t>
      </w:r>
      <w:r w:rsidRPr="003D49F3">
        <w:t xml:space="preserve"> </w:t>
      </w:r>
      <w:r>
        <w:t xml:space="preserve">entwickelten unter der Leitung von Prof. Dr. Volker </w:t>
      </w:r>
      <w:proofErr w:type="spellStart"/>
      <w:r>
        <w:t>Coors</w:t>
      </w:r>
      <w:proofErr w:type="spellEnd"/>
      <w:r>
        <w:t xml:space="preserve"> eine Softwareanwendung zum Thema Pollenflug. </w:t>
      </w:r>
      <w:r w:rsidR="0068616A">
        <w:t>Die 3D-webbasierte Anwendung ist einfach aber leistungsstark und simuliert die Verteilungsmuster von Pollen auf Basis einer intelligenten Routing-Funktionalität. Sie zeigt die aktuelle und vergangene Situation des Pollenflugs ausgehend von kartierten Bäumen an. Kriterien sind hierbei Baumstandort, Baumart und Windsituation im jeweiligen Zeitraum. Die Anwendung bietet eine intelligente Routing-Funktionalität</w:t>
      </w:r>
      <w:bookmarkStart w:id="0" w:name="_GoBack"/>
      <w:bookmarkEnd w:id="0"/>
    </w:p>
    <w:p w:rsidR="0068616A" w:rsidRDefault="0068616A" w:rsidP="00BF5E6C"/>
    <w:p w:rsidR="0068616A" w:rsidRPr="003D49F3" w:rsidRDefault="0068616A" w:rsidP="0068616A">
      <w:r w:rsidRPr="003D49F3">
        <w:t xml:space="preserve">Außerdem bietet es eine intelligente Routingfunktionalität, die den geeignetsten Weg vorschlägt, um den Pollenbereich zu umgehen. Zusätzlich ist es möglich, dass Benutzer die neuen Baumdaten, die noch nicht in der Datenbank der Anwendung vorhanden sind, eingeben. Insgesamt soll es den Menschen mit Baumpollenallergien helfen, bei all ihren Outdoor-Aktivitäten eine richtige Entscheidung zu treffen, z.B. bei der Wahl des richtigen Wohnortes oder bei der Planung der Reiseroute mit geringer Pollenbelastung. </w:t>
      </w:r>
    </w:p>
    <w:p w:rsidR="0068616A" w:rsidRDefault="0068616A" w:rsidP="00BF5E6C"/>
    <w:p w:rsidR="003D49F3" w:rsidRDefault="003D49F3" w:rsidP="00BF5E6C">
      <w:pPr>
        <w:rPr>
          <w:rFonts w:ascii="Segoe UI" w:eastAsia="Times New Roman" w:hAnsi="Segoe UI" w:cs="Segoe UI"/>
          <w:color w:val="212529"/>
          <w:sz w:val="36"/>
          <w:szCs w:val="36"/>
          <w:lang w:eastAsia="de-DE"/>
        </w:rPr>
      </w:pPr>
    </w:p>
    <w:p w:rsidR="00BF5E6C" w:rsidRPr="00BF5E6C" w:rsidRDefault="00BF5E6C" w:rsidP="00BF5E6C">
      <w:pPr>
        <w:rPr>
          <w:rFonts w:ascii="Segoe UI" w:eastAsia="Times New Roman" w:hAnsi="Segoe UI" w:cs="Segoe UI"/>
          <w:color w:val="212529"/>
          <w:sz w:val="36"/>
          <w:szCs w:val="36"/>
          <w:lang w:eastAsia="de-DE"/>
        </w:rPr>
      </w:pPr>
      <w:r w:rsidRPr="00BF5E6C">
        <w:rPr>
          <w:rFonts w:ascii="Segoe UI" w:eastAsia="Times New Roman" w:hAnsi="Segoe UI" w:cs="Segoe UI"/>
          <w:color w:val="212529"/>
          <w:sz w:val="36"/>
          <w:szCs w:val="36"/>
          <w:lang w:eastAsia="de-DE"/>
        </w:rPr>
        <w:t>Forschungsgegenstand</w:t>
      </w:r>
    </w:p>
    <w:p w:rsidR="00BF5E6C" w:rsidRPr="00BF5E6C" w:rsidRDefault="00BF5E6C" w:rsidP="00BF5E6C">
      <w:pPr>
        <w:rPr>
          <w:rFonts w:ascii="Segoe UI" w:eastAsia="Times New Roman" w:hAnsi="Segoe UI" w:cs="Segoe UI"/>
          <w:color w:val="212529"/>
          <w:sz w:val="36"/>
          <w:szCs w:val="36"/>
          <w:lang w:eastAsia="de-DE"/>
        </w:rPr>
      </w:pPr>
      <w:r w:rsidRPr="00BF5E6C">
        <w:rPr>
          <w:rFonts w:ascii="Segoe UI" w:eastAsia="Times New Roman" w:hAnsi="Segoe UI" w:cs="Segoe UI"/>
          <w:color w:val="212529"/>
          <w:sz w:val="36"/>
          <w:szCs w:val="36"/>
          <w:lang w:eastAsia="de-DE"/>
        </w:rPr>
        <w:t>Fragestellung</w:t>
      </w:r>
    </w:p>
    <w:p w:rsidR="00BF5E6C" w:rsidRPr="00BF5E6C" w:rsidRDefault="00BF5E6C" w:rsidP="00BF5E6C">
      <w:pPr>
        <w:rPr>
          <w:rFonts w:ascii="Segoe UI" w:eastAsia="Times New Roman" w:hAnsi="Segoe UI" w:cs="Segoe UI"/>
          <w:color w:val="212529"/>
          <w:sz w:val="36"/>
          <w:szCs w:val="36"/>
          <w:lang w:eastAsia="de-DE"/>
        </w:rPr>
      </w:pPr>
      <w:r w:rsidRPr="00BF5E6C">
        <w:rPr>
          <w:rFonts w:ascii="Segoe UI" w:eastAsia="Times New Roman" w:hAnsi="Segoe UI" w:cs="Segoe UI"/>
          <w:color w:val="212529"/>
          <w:sz w:val="36"/>
          <w:szCs w:val="36"/>
          <w:lang w:eastAsia="de-DE"/>
        </w:rPr>
        <w:t>Forschungsdesign</w:t>
      </w:r>
    </w:p>
    <w:p w:rsidR="00BF5E6C" w:rsidRPr="00BF5E6C" w:rsidRDefault="00BF5E6C" w:rsidP="00BF5E6C">
      <w:pPr>
        <w:rPr>
          <w:rFonts w:ascii="Segoe UI" w:eastAsia="Times New Roman" w:hAnsi="Segoe UI" w:cs="Segoe UI"/>
          <w:color w:val="212529"/>
          <w:sz w:val="36"/>
          <w:szCs w:val="36"/>
          <w:lang w:eastAsia="de-DE"/>
        </w:rPr>
      </w:pPr>
      <w:r w:rsidRPr="00BF5E6C">
        <w:rPr>
          <w:rFonts w:ascii="Segoe UI" w:eastAsia="Times New Roman" w:hAnsi="Segoe UI" w:cs="Segoe UI"/>
          <w:color w:val="212529"/>
          <w:sz w:val="36"/>
          <w:szCs w:val="36"/>
          <w:lang w:eastAsia="de-DE"/>
        </w:rPr>
        <w:t>Impact</w:t>
      </w:r>
    </w:p>
    <w:p w:rsidR="00BF5E6C" w:rsidRDefault="00BF5E6C" w:rsidP="00BF5E6C">
      <w:pPr>
        <w:rPr>
          <w:rFonts w:ascii="Segoe UI" w:hAnsi="Segoe UI" w:cs="Segoe UI"/>
          <w:color w:val="212529"/>
        </w:rPr>
      </w:pPr>
      <w:r>
        <w:rPr>
          <w:rFonts w:ascii="Segoe UI" w:hAnsi="Segoe UI" w:cs="Segoe UI"/>
          <w:b/>
          <w:bCs/>
          <w:color w:val="212529"/>
        </w:rPr>
        <w:t>Akronym</w:t>
      </w:r>
      <w:r>
        <w:rPr>
          <w:rFonts w:ascii="Segoe UI" w:hAnsi="Segoe UI" w:cs="Segoe UI"/>
          <w:color w:val="212529"/>
        </w:rPr>
        <w:t> </w:t>
      </w:r>
      <w:r>
        <w:rPr>
          <w:rFonts w:ascii="Segoe UI" w:hAnsi="Segoe UI" w:cs="Segoe UI"/>
          <w:color w:val="212529"/>
        </w:rPr>
        <w:t>Smart Pollen Monitoring</w:t>
      </w:r>
    </w:p>
    <w:p w:rsidR="00BF5E6C" w:rsidRDefault="00BF5E6C" w:rsidP="00BF5E6C">
      <w:pPr>
        <w:rPr>
          <w:rFonts w:ascii="Segoe UI" w:hAnsi="Segoe UI" w:cs="Segoe UI"/>
          <w:color w:val="212529"/>
        </w:rPr>
      </w:pPr>
      <w:r>
        <w:rPr>
          <w:rFonts w:ascii="Segoe UI" w:hAnsi="Segoe UI" w:cs="Segoe UI"/>
          <w:b/>
          <w:bCs/>
          <w:color w:val="212529"/>
        </w:rPr>
        <w:t>Projektleiter HFT</w:t>
      </w:r>
      <w:r>
        <w:rPr>
          <w:rFonts w:ascii="Segoe UI" w:hAnsi="Segoe UI" w:cs="Segoe UI"/>
          <w:color w:val="212529"/>
        </w:rPr>
        <w:t xml:space="preserve"> Prof. Dr. </w:t>
      </w:r>
      <w:r>
        <w:rPr>
          <w:rFonts w:ascii="Segoe UI" w:hAnsi="Segoe UI" w:cs="Segoe UI"/>
          <w:color w:val="212529"/>
        </w:rPr>
        <w:t xml:space="preserve">Volker </w:t>
      </w:r>
      <w:proofErr w:type="spellStart"/>
      <w:r>
        <w:rPr>
          <w:rFonts w:ascii="Segoe UI" w:hAnsi="Segoe UI" w:cs="Segoe UI"/>
          <w:color w:val="212529"/>
        </w:rPr>
        <w:t>Coors</w:t>
      </w:r>
      <w:proofErr w:type="spellEnd"/>
    </w:p>
    <w:p w:rsidR="00BF5E6C" w:rsidRPr="00BF5E6C" w:rsidRDefault="00BF5E6C" w:rsidP="00BF5E6C">
      <w:pPr>
        <w:rPr>
          <w:rFonts w:ascii="Segoe UI" w:hAnsi="Segoe UI" w:cs="Segoe UI"/>
          <w:b/>
          <w:color w:val="212529"/>
        </w:rPr>
      </w:pPr>
      <w:r w:rsidRPr="00BF5E6C">
        <w:rPr>
          <w:rFonts w:ascii="Segoe UI" w:hAnsi="Segoe UI" w:cs="Segoe UI"/>
          <w:b/>
          <w:color w:val="212529"/>
        </w:rPr>
        <w:t>Teammitglieder</w:t>
      </w:r>
    </w:p>
    <w:p w:rsidR="00BF5E6C" w:rsidRPr="00BF5E6C" w:rsidRDefault="00BF5E6C" w:rsidP="00BF5E6C">
      <w:pPr>
        <w:rPr>
          <w:rFonts w:ascii="Times New Roman" w:eastAsia="Times New Roman" w:hAnsi="Times New Roman" w:cs="Times New Roman"/>
          <w:lang w:eastAsia="de-DE"/>
        </w:rPr>
      </w:pPr>
      <w:r w:rsidRPr="00BF5E6C">
        <w:rPr>
          <w:rFonts w:ascii="Calibri" w:eastAsia="Times New Roman" w:hAnsi="Calibri" w:cs="Times New Roman"/>
          <w:color w:val="000000"/>
          <w:sz w:val="22"/>
          <w:szCs w:val="22"/>
          <w:lang w:eastAsia="de-DE"/>
        </w:rPr>
        <w:t xml:space="preserve">Joe </w:t>
      </w:r>
      <w:proofErr w:type="spellStart"/>
      <w:r w:rsidRPr="00BF5E6C">
        <w:rPr>
          <w:rFonts w:ascii="Calibri" w:eastAsia="Times New Roman" w:hAnsi="Calibri" w:cs="Times New Roman"/>
          <w:color w:val="000000"/>
          <w:sz w:val="22"/>
          <w:szCs w:val="22"/>
          <w:lang w:eastAsia="de-DE"/>
        </w:rPr>
        <w:t>Thunyathep</w:t>
      </w:r>
      <w:proofErr w:type="spellEnd"/>
      <w:r w:rsidRPr="00BF5E6C">
        <w:rPr>
          <w:rFonts w:ascii="Calibri" w:eastAsia="Times New Roman" w:hAnsi="Calibri" w:cs="Times New Roman"/>
          <w:color w:val="000000"/>
          <w:sz w:val="22"/>
          <w:szCs w:val="22"/>
          <w:lang w:eastAsia="de-DE"/>
        </w:rPr>
        <w:t xml:space="preserve"> </w:t>
      </w:r>
      <w:proofErr w:type="spellStart"/>
      <w:r w:rsidRPr="00BF5E6C">
        <w:rPr>
          <w:rFonts w:ascii="Calibri" w:eastAsia="Times New Roman" w:hAnsi="Calibri" w:cs="Times New Roman"/>
          <w:color w:val="000000"/>
          <w:sz w:val="22"/>
          <w:szCs w:val="22"/>
          <w:lang w:eastAsia="de-DE"/>
        </w:rPr>
        <w:t>Santhanavanich</w:t>
      </w:r>
      <w:proofErr w:type="spellEnd"/>
    </w:p>
    <w:p w:rsidR="00BF5E6C" w:rsidRPr="00BF5E6C" w:rsidRDefault="00BF5E6C" w:rsidP="00BF5E6C">
      <w:pPr>
        <w:rPr>
          <w:rFonts w:ascii="Segoe UI" w:hAnsi="Segoe UI" w:cs="Segoe UI"/>
          <w:color w:val="212529"/>
        </w:rPr>
      </w:pPr>
      <w:r w:rsidRPr="00BF5E6C">
        <w:rPr>
          <w:rFonts w:ascii="Segoe UI" w:hAnsi="Segoe UI" w:cs="Segoe UI"/>
          <w:color w:val="212529"/>
        </w:rPr>
        <w:t xml:space="preserve">Patrick </w:t>
      </w:r>
      <w:proofErr w:type="spellStart"/>
      <w:r w:rsidRPr="00BF5E6C">
        <w:rPr>
          <w:rFonts w:ascii="Segoe UI" w:hAnsi="Segoe UI" w:cs="Segoe UI"/>
          <w:color w:val="212529"/>
        </w:rPr>
        <w:t>Würstle</w:t>
      </w:r>
      <w:proofErr w:type="spellEnd"/>
    </w:p>
    <w:p w:rsidR="00BF5E6C" w:rsidRPr="00BF5E6C" w:rsidRDefault="00BF5E6C" w:rsidP="00BF5E6C">
      <w:pPr>
        <w:rPr>
          <w:rFonts w:ascii="Arial" w:eastAsia="Times New Roman" w:hAnsi="Arial" w:cs="Arial"/>
          <w:color w:val="333333"/>
          <w:sz w:val="20"/>
          <w:szCs w:val="20"/>
          <w:lang w:eastAsia="de-DE"/>
        </w:rPr>
      </w:pPr>
      <w:r w:rsidRPr="00BF5E6C">
        <w:rPr>
          <w:rFonts w:ascii="Arial" w:eastAsia="Times New Roman" w:hAnsi="Arial" w:cs="Arial"/>
          <w:color w:val="333333"/>
          <w:sz w:val="20"/>
          <w:szCs w:val="20"/>
          <w:lang w:eastAsia="de-DE"/>
        </w:rPr>
        <w:t>Giuliano Baumann</w:t>
      </w:r>
    </w:p>
    <w:p w:rsidR="00BF5E6C" w:rsidRDefault="00BF5E6C" w:rsidP="00BF5E6C">
      <w:pPr>
        <w:rPr>
          <w:rFonts w:ascii="Segoe UI" w:hAnsi="Segoe UI" w:cs="Segoe UI"/>
          <w:color w:val="212529"/>
        </w:rPr>
      </w:pPr>
    </w:p>
    <w:p w:rsidR="00BF5E6C" w:rsidRDefault="00BF5E6C" w:rsidP="00BF5E6C">
      <w:pPr>
        <w:rPr>
          <w:rFonts w:ascii="Segoe UI" w:hAnsi="Segoe UI" w:cs="Segoe UI"/>
          <w:color w:val="212529"/>
        </w:rPr>
      </w:pPr>
      <w:r>
        <w:rPr>
          <w:rFonts w:ascii="Segoe UI" w:hAnsi="Segoe UI" w:cs="Segoe UI"/>
          <w:b/>
          <w:bCs/>
          <w:color w:val="212529"/>
        </w:rPr>
        <w:t>Ausschreibung</w:t>
      </w:r>
      <w:r>
        <w:rPr>
          <w:rFonts w:ascii="Segoe UI" w:hAnsi="Segoe UI" w:cs="Segoe UI"/>
          <w:color w:val="212529"/>
        </w:rPr>
        <w:t> </w:t>
      </w:r>
      <w:r>
        <w:rPr>
          <w:rFonts w:ascii="Segoe UI" w:hAnsi="Segoe UI" w:cs="Segoe UI"/>
          <w:color w:val="212529"/>
        </w:rPr>
        <w:t>–</w:t>
      </w:r>
    </w:p>
    <w:p w:rsidR="00BF5E6C" w:rsidRDefault="00BF5E6C" w:rsidP="00BF5E6C">
      <w:pPr>
        <w:rPr>
          <w:rFonts w:ascii="Segoe UI" w:hAnsi="Segoe UI" w:cs="Segoe UI"/>
          <w:color w:val="212529"/>
        </w:rPr>
      </w:pPr>
      <w:r>
        <w:rPr>
          <w:rFonts w:ascii="Segoe UI" w:hAnsi="Segoe UI" w:cs="Segoe UI"/>
          <w:b/>
          <w:bCs/>
          <w:color w:val="212529"/>
        </w:rPr>
        <w:t>Projektpartner</w:t>
      </w:r>
      <w:r>
        <w:rPr>
          <w:rFonts w:ascii="Segoe UI" w:hAnsi="Segoe UI" w:cs="Segoe UI"/>
          <w:color w:val="212529"/>
        </w:rPr>
        <w:t> </w:t>
      </w:r>
      <w:r>
        <w:rPr>
          <w:rFonts w:ascii="Segoe UI" w:hAnsi="Segoe UI" w:cs="Segoe UI"/>
          <w:color w:val="212529"/>
        </w:rPr>
        <w:t>–</w:t>
      </w:r>
    </w:p>
    <w:p w:rsidR="00BF5E6C" w:rsidRDefault="00BF5E6C" w:rsidP="00BF5E6C">
      <w:pPr>
        <w:rPr>
          <w:rFonts w:ascii="Segoe UI" w:hAnsi="Segoe UI" w:cs="Segoe UI"/>
          <w:color w:val="212529"/>
        </w:rPr>
      </w:pPr>
      <w:r>
        <w:rPr>
          <w:rFonts w:ascii="Segoe UI" w:hAnsi="Segoe UI" w:cs="Segoe UI"/>
          <w:b/>
          <w:bCs/>
          <w:color w:val="212529"/>
        </w:rPr>
        <w:t>Projektlaufzeit</w:t>
      </w:r>
      <w:r>
        <w:rPr>
          <w:rFonts w:ascii="Segoe UI" w:hAnsi="Segoe UI" w:cs="Segoe UI"/>
          <w:color w:val="212529"/>
        </w:rPr>
        <w:t> </w:t>
      </w:r>
      <w:r>
        <w:rPr>
          <w:rFonts w:ascii="Segoe UI" w:hAnsi="Segoe UI" w:cs="Segoe UI"/>
          <w:color w:val="212529"/>
        </w:rPr>
        <w:t>01.10.2016–31.01.2019</w:t>
      </w:r>
      <w:r w:rsidR="005378B4">
        <w:rPr>
          <w:rFonts w:ascii="Segoe UI" w:hAnsi="Segoe UI" w:cs="Segoe UI"/>
          <w:color w:val="212529"/>
        </w:rPr>
        <w:t xml:space="preserve"> (?)</w:t>
      </w:r>
    </w:p>
    <w:p w:rsidR="00BF5E6C" w:rsidRDefault="00BF5E6C" w:rsidP="00BF5E6C">
      <w:pPr>
        <w:rPr>
          <w:rFonts w:ascii="Segoe UI" w:hAnsi="Segoe UI" w:cs="Segoe UI"/>
          <w:color w:val="212529"/>
        </w:rPr>
      </w:pPr>
      <w:r>
        <w:rPr>
          <w:rFonts w:ascii="Segoe UI" w:hAnsi="Segoe UI" w:cs="Segoe UI"/>
          <w:b/>
          <w:bCs/>
          <w:color w:val="212529"/>
        </w:rPr>
        <w:t>Träger</w:t>
      </w:r>
      <w:r>
        <w:rPr>
          <w:rFonts w:ascii="Segoe UI" w:hAnsi="Segoe UI" w:cs="Segoe UI"/>
          <w:color w:val="212529"/>
        </w:rPr>
        <w:t> </w:t>
      </w:r>
      <w:r>
        <w:rPr>
          <w:rFonts w:ascii="Segoe UI" w:hAnsi="Segoe UI" w:cs="Segoe UI"/>
          <w:color w:val="212529"/>
        </w:rPr>
        <w:t>–</w:t>
      </w:r>
    </w:p>
    <w:p w:rsidR="00BF5E6C" w:rsidRDefault="00BF5E6C" w:rsidP="00BF5E6C">
      <w:pPr>
        <w:rPr>
          <w:rFonts w:ascii="Segoe UI" w:hAnsi="Segoe UI" w:cs="Segoe UI"/>
          <w:color w:val="212529"/>
        </w:rPr>
      </w:pPr>
      <w:r>
        <w:rPr>
          <w:rFonts w:ascii="Segoe UI" w:hAnsi="Segoe UI" w:cs="Segoe UI"/>
          <w:b/>
          <w:bCs/>
          <w:color w:val="212529"/>
        </w:rPr>
        <w:t>Geldgeber</w:t>
      </w:r>
      <w:r>
        <w:rPr>
          <w:rFonts w:ascii="Segoe UI" w:hAnsi="Segoe UI" w:cs="Segoe UI"/>
          <w:color w:val="212529"/>
        </w:rPr>
        <w:t> </w:t>
      </w:r>
      <w:r>
        <w:rPr>
          <w:rFonts w:ascii="Segoe UI" w:hAnsi="Segoe UI" w:cs="Segoe UI"/>
          <w:color w:val="212529"/>
        </w:rPr>
        <w:t>–</w:t>
      </w:r>
    </w:p>
    <w:p w:rsidR="00BF5E6C" w:rsidRDefault="00BF5E6C" w:rsidP="00BF5E6C">
      <w:pPr>
        <w:rPr>
          <w:rFonts w:ascii="Segoe UI" w:hAnsi="Segoe UI" w:cs="Segoe UI"/>
          <w:color w:val="212529"/>
        </w:rPr>
      </w:pPr>
      <w:r>
        <w:rPr>
          <w:rFonts w:ascii="Segoe UI" w:hAnsi="Segoe UI" w:cs="Segoe UI"/>
          <w:b/>
          <w:bCs/>
          <w:color w:val="212529"/>
        </w:rPr>
        <w:t>Mehr Information</w:t>
      </w:r>
      <w:r>
        <w:rPr>
          <w:rFonts w:ascii="Segoe UI" w:hAnsi="Segoe UI" w:cs="Segoe UI"/>
          <w:color w:val="212529"/>
        </w:rPr>
        <w:t> </w:t>
      </w:r>
      <w:r>
        <w:rPr>
          <w:rFonts w:ascii="Segoe UI" w:hAnsi="Segoe UI" w:cs="Segoe UI"/>
          <w:color w:val="212529"/>
        </w:rPr>
        <w:t xml:space="preserve"> </w:t>
      </w:r>
    </w:p>
    <w:p w:rsidR="00BF5E6C" w:rsidRDefault="00BF5E6C" w:rsidP="00BF5E6C">
      <w:pPr>
        <w:rPr>
          <w:rFonts w:ascii="Segoe UI" w:hAnsi="Segoe UI" w:cs="Segoe UI"/>
          <w:color w:val="212529"/>
        </w:rPr>
      </w:pPr>
      <w:hyperlink r:id="rId5" w:history="1">
        <w:r w:rsidRPr="0009796F">
          <w:rPr>
            <w:rStyle w:val="Hyperlink"/>
            <w:rFonts w:ascii="Segoe UI" w:hAnsi="Segoe UI" w:cs="Segoe UI"/>
          </w:rPr>
          <w:t>http://www.smartpollenmonitoring.info</w:t>
        </w:r>
      </w:hyperlink>
    </w:p>
    <w:p w:rsidR="00BF5E6C" w:rsidRDefault="00BF5E6C" w:rsidP="00BF5E6C">
      <w:pPr>
        <w:rPr>
          <w:rFonts w:ascii="Segoe UI" w:hAnsi="Segoe UI" w:cs="Segoe UI"/>
          <w:color w:val="212529"/>
        </w:rPr>
      </w:pPr>
      <w:hyperlink r:id="rId6" w:history="1">
        <w:r w:rsidRPr="0009796F">
          <w:rPr>
            <w:rStyle w:val="Hyperlink"/>
            <w:rFonts w:ascii="Segoe UI" w:hAnsi="Segoe UI" w:cs="Segoe UI"/>
          </w:rPr>
          <w:t>https://www.youtube.com/watch?v=C-ZRW5v_1NE</w:t>
        </w:r>
      </w:hyperlink>
    </w:p>
    <w:p w:rsidR="00BF5E6C" w:rsidRDefault="00BF5E6C" w:rsidP="00BF5E6C">
      <w:pPr>
        <w:rPr>
          <w:rFonts w:ascii="Segoe UI" w:hAnsi="Segoe UI" w:cs="Segoe UI"/>
          <w:color w:val="212529"/>
        </w:rPr>
      </w:pPr>
    </w:p>
    <w:p w:rsidR="00BF5E6C" w:rsidRDefault="00BF5E6C" w:rsidP="00BF5E6C">
      <w:pPr>
        <w:rPr>
          <w:rFonts w:ascii="Segoe UI" w:hAnsi="Segoe UI" w:cs="Segoe UI"/>
          <w:color w:val="212529"/>
        </w:rPr>
      </w:pPr>
    </w:p>
    <w:p w:rsidR="00BF5E6C" w:rsidRPr="00BF5E6C" w:rsidRDefault="00BF5E6C" w:rsidP="00BF5E6C">
      <w:pPr>
        <w:rPr>
          <w:rFonts w:ascii="Segoe UI" w:hAnsi="Segoe UI" w:cs="Segoe UI"/>
          <w:color w:val="212529"/>
          <w:lang w:val="en-US"/>
        </w:rPr>
      </w:pPr>
    </w:p>
    <w:p w:rsidR="003D49F3" w:rsidRPr="003D49F3" w:rsidRDefault="003D49F3" w:rsidP="003D49F3">
      <w:r w:rsidRPr="003D49F3">
        <w:t xml:space="preserve">Die United </w:t>
      </w:r>
      <w:proofErr w:type="spellStart"/>
      <w:r w:rsidRPr="003D49F3">
        <w:t>Nations</w:t>
      </w:r>
      <w:proofErr w:type="spellEnd"/>
      <w:r w:rsidRPr="003D49F3">
        <w:t xml:space="preserve"> World Challenge </w:t>
      </w:r>
      <w:proofErr w:type="spellStart"/>
      <w:r w:rsidRPr="003D49F3">
        <w:t>Finland</w:t>
      </w:r>
      <w:proofErr w:type="spellEnd"/>
      <w:r w:rsidRPr="003D49F3">
        <w:t xml:space="preserve"> ist eine jährliche Herausforderung für Teams mit bis zu drei Personen, um eine Webanwendung zu entwickeln, die die Welt zu einem lebenswerteren Ort macht. Die Anwendung muss um den digitalen Globus "World Wind" herum aufgebaut werden, der von der NASA und der ESA entwickelt wird. In den letzten </w:t>
      </w:r>
      <w:r w:rsidRPr="003D49F3">
        <w:lastRenderedPageBreak/>
        <w:t>Jahren ist die Veranstaltung mit der höchsten Anzahl von rund 40 teilnehmenden Teams in diesem Jahr stetig gewachsen.</w:t>
      </w:r>
    </w:p>
    <w:p w:rsidR="003D49F3" w:rsidRPr="003D49F3" w:rsidRDefault="003D49F3" w:rsidP="003D49F3"/>
    <w:p w:rsidR="003D49F3" w:rsidRPr="003D49F3" w:rsidRDefault="003D49F3" w:rsidP="003D49F3">
      <w:r w:rsidRPr="003D49F3">
        <w:t xml:space="preserve">Absolventen des Masterstudiengangs </w:t>
      </w:r>
      <w:proofErr w:type="spellStart"/>
      <w:r w:rsidRPr="003D49F3">
        <w:t>Photogrammetrie</w:t>
      </w:r>
      <w:proofErr w:type="spellEnd"/>
      <w:r w:rsidRPr="003D49F3">
        <w:t xml:space="preserve"> und Geoinformatik der HFT nehmen zum zweiten Mal in Folge mit ihrem Projekt "Smart Pollen Monitoring" teil. In diesem Jahr wurden sie bei der NASA World Wind Challenge mit dem "The 2nd Award" ausgezeichnet und zum zweiten Mal in Folge mit dem "The Best </w:t>
      </w:r>
      <w:proofErr w:type="spellStart"/>
      <w:r w:rsidRPr="003D49F3">
        <w:t>Collaboration</w:t>
      </w:r>
      <w:proofErr w:type="spellEnd"/>
      <w:r w:rsidRPr="003D49F3">
        <w:t xml:space="preserve"> Award" für das bestkollaborierte Team.</w:t>
      </w:r>
    </w:p>
    <w:p w:rsidR="003D49F3" w:rsidRPr="003D49F3" w:rsidRDefault="003D49F3" w:rsidP="003D49F3"/>
    <w:p w:rsidR="003D49F3" w:rsidRPr="003D49F3" w:rsidRDefault="003D49F3" w:rsidP="003D49F3">
      <w:r w:rsidRPr="003D49F3">
        <w:t xml:space="preserve">Die Endrunde dieser Herausforderung fand in Helsinki statt, wo die besten sechs Teams eingeladen wurden. Das Programm für die Abschlusstage bestand hauptsächlich aus Mentoring-Sitzungen von Experten aus verschiedenen Bereichen sowie Präsentationen dieser Experten über ihr jeweiliges Fachgebiet. Diese reichten von der Weltraumforschung bis hin zu den United </w:t>
      </w:r>
      <w:proofErr w:type="spellStart"/>
      <w:r w:rsidRPr="003D49F3">
        <w:t>Nations</w:t>
      </w:r>
      <w:proofErr w:type="spellEnd"/>
      <w:r w:rsidRPr="003D49F3">
        <w:t xml:space="preserve"> Technology Innovation Labs (UNTIL). Der Höhepunkt der Veranstaltung fand im Nokia Experience Center statt, wo jedes Team drei Minuten Zeit hatte, um sein Projekt der Jury, der Presse und dem Publikum vorzustellen.</w:t>
      </w:r>
    </w:p>
    <w:p w:rsidR="003D49F3" w:rsidRPr="003D49F3" w:rsidRDefault="003D49F3" w:rsidP="003D49F3"/>
    <w:p w:rsidR="003D49F3" w:rsidRPr="003D49F3" w:rsidRDefault="003D49F3" w:rsidP="003D49F3">
      <w:r w:rsidRPr="003D49F3">
        <w:t xml:space="preserve">Das Team bestand in diesem Jahr aus </w:t>
      </w:r>
      <w:proofErr w:type="spellStart"/>
      <w:r w:rsidRPr="003D49F3">
        <w:t>Thunyathep</w:t>
      </w:r>
      <w:proofErr w:type="spellEnd"/>
      <w:r w:rsidRPr="003D49F3">
        <w:t xml:space="preserve"> (Joe) </w:t>
      </w:r>
      <w:proofErr w:type="spellStart"/>
      <w:r w:rsidRPr="003D49F3">
        <w:t>Santhanavanich</w:t>
      </w:r>
      <w:proofErr w:type="spellEnd"/>
      <w:r w:rsidRPr="003D49F3">
        <w:t xml:space="preserve">, Patrick </w:t>
      </w:r>
      <w:proofErr w:type="spellStart"/>
      <w:r w:rsidRPr="003D49F3">
        <w:t>Würstle</w:t>
      </w:r>
      <w:proofErr w:type="spellEnd"/>
      <w:r w:rsidRPr="003D49F3">
        <w:t xml:space="preserve"> und Giuliano Baumann mit Prof. Dr. Volker </w:t>
      </w:r>
      <w:proofErr w:type="spellStart"/>
      <w:r w:rsidRPr="003D49F3">
        <w:t>Coors</w:t>
      </w:r>
      <w:proofErr w:type="spellEnd"/>
      <w:r w:rsidRPr="003D49F3">
        <w:t xml:space="preserve"> als Mentor. Die Anwendung "Smart Pollen Monitoring" überwacht die Ausbreitungsgebiete der Pollen durch die Analyse von Windrichtung und </w:t>
      </w:r>
      <w:proofErr w:type="spellStart"/>
      <w:r w:rsidRPr="003D49F3">
        <w:t>Baumlage</w:t>
      </w:r>
      <w:proofErr w:type="spellEnd"/>
      <w:r w:rsidRPr="003D49F3">
        <w:t xml:space="preserve"> sowie von Blühdaten. Außerdem bietet es eine intelligente Routingfunktionalität, die den geeignetsten Weg vorschlägt, um den Pollenbereich zu umgehen. Die Anwendung mit detaillierteren Beschreibungen finden Sie auf unserer Homepage. (http://smartpollenmonitoring.info)</w:t>
      </w:r>
    </w:p>
    <w:p w:rsidR="003D49F3" w:rsidRPr="003D49F3" w:rsidRDefault="003D49F3" w:rsidP="003D49F3"/>
    <w:p w:rsidR="00BF5E6C" w:rsidRPr="003D49F3" w:rsidRDefault="003D49F3" w:rsidP="003D49F3">
      <w:r w:rsidRPr="003D49F3">
        <w:t xml:space="preserve">Übersetzt mit </w:t>
      </w:r>
      <w:hyperlink r:id="rId7" w:history="1">
        <w:r w:rsidRPr="003D49F3">
          <w:rPr>
            <w:rStyle w:val="Hyperlink"/>
          </w:rPr>
          <w:t>www.DeepL.com/Translator</w:t>
        </w:r>
      </w:hyperlink>
    </w:p>
    <w:p w:rsidR="003D49F3" w:rsidRPr="003D49F3" w:rsidRDefault="003D49F3" w:rsidP="003D49F3"/>
    <w:p w:rsidR="003D49F3" w:rsidRPr="003D49F3" w:rsidRDefault="003D49F3" w:rsidP="003D49F3">
      <w:r w:rsidRPr="003D49F3">
        <w:t>POLLEN, EINE GEFAHR IN DEINER NÄHE....</w:t>
      </w:r>
    </w:p>
    <w:p w:rsidR="003D49F3" w:rsidRPr="003D49F3" w:rsidRDefault="003D49F3" w:rsidP="003D49F3">
      <w:r w:rsidRPr="003D49F3">
        <w:t xml:space="preserve">Für Menschen mit Allergien ist Pollen ein schädliches Allergen, das eine allergische Reaktion auslöst. Das menschliche Immunsystem behandelt Pollen wie einen Angreifer und reagiert mit der Produktion einer großen Menge an Antikörpern. Diese allergische Reaktion kann folgende Symptome verursachen: juckende tränende Augen, laufende Nase, juckende Kehle, Nesselsucht, Müdigkeit und Reizbarkeit. </w:t>
      </w:r>
    </w:p>
    <w:p w:rsidR="003D49F3" w:rsidRPr="003D49F3" w:rsidRDefault="003D49F3" w:rsidP="003D49F3"/>
    <w:p w:rsidR="003D49F3" w:rsidRPr="003D49F3" w:rsidRDefault="003D49F3" w:rsidP="003D49F3">
      <w:r w:rsidRPr="003D49F3">
        <w:t xml:space="preserve">SORGENFREI </w:t>
      </w:r>
      <w:proofErr w:type="spellStart"/>
      <w:r w:rsidRPr="003D49F3">
        <w:t>DRAUßEN</w:t>
      </w:r>
      <w:proofErr w:type="spellEnd"/>
      <w:r w:rsidRPr="003D49F3">
        <w:t xml:space="preserve"> BLEIBEN</w:t>
      </w:r>
    </w:p>
    <w:p w:rsidR="003D49F3" w:rsidRPr="003D49F3" w:rsidRDefault="003D49F3" w:rsidP="003D49F3">
      <w:r w:rsidRPr="003D49F3">
        <w:t xml:space="preserve">Die Anwendung SMART POLLEN MONITORING ist ein einfaches, aber leistungsstarkes 3D-Web-basiertes Anwendungsprojekt, das die Simulation von Baumpollen-Verteilungsmustern der ausgewählten Baumtypen ermöglicht und mit einer intelligenten Routing-Funktionalität integriert ist. Eine Anwendung veranschaulicht das aktuelle und historische Verhalten der Pollenausbreitung an einem bestimmten Ort von jedem Baum direkt. Es analysiert das Gebiet mit hoher Pollenausbreitung dynamisch nach Baumstandort, Baumart und Windinformationen nach Zeitabschnitt. Außerdem bietet es eine intelligente Routingfunktionalität, die den geeignetsten Weg vorschlägt, um den Pollenbereich zu umgehen. Zusätzlich ist es möglich, dass Benutzer die neuen Baumdaten, die noch nicht in der Datenbank der Anwendung vorhanden sind, eingeben. Insgesamt soll es den Menschen mit Baumpollenallergien helfen, bei all ihren Outdoor-Aktivitäten eine richtige Entscheidung zu treffen, z.B. bei der Wahl des richtigen Wohnortes oder bei der Planung der Reiseroute mit geringer Pollenbelastung. </w:t>
      </w:r>
    </w:p>
    <w:p w:rsidR="003D49F3" w:rsidRPr="003D49F3" w:rsidRDefault="003D49F3" w:rsidP="003D49F3"/>
    <w:p w:rsidR="003D49F3" w:rsidRPr="003D49F3" w:rsidRDefault="003D49F3" w:rsidP="003D49F3">
      <w:r w:rsidRPr="003D49F3">
        <w:t xml:space="preserve">Informieren Sie sich bei der Planung Ihrer Outdoor-Aktivitäten im Voraus über die Anwendung zur Vermeidung dieser Fremdstoffe. </w:t>
      </w:r>
    </w:p>
    <w:p w:rsidR="003D49F3" w:rsidRPr="003D49F3" w:rsidRDefault="003D49F3" w:rsidP="003D49F3">
      <w:r w:rsidRPr="003D49F3">
        <w:t>Dann komm einfach sorglos raus!</w:t>
      </w:r>
    </w:p>
    <w:p w:rsidR="003D49F3" w:rsidRPr="003D49F3" w:rsidRDefault="003D49F3" w:rsidP="003D49F3"/>
    <w:p w:rsidR="003D49F3" w:rsidRPr="003D49F3" w:rsidRDefault="003D49F3" w:rsidP="003D49F3"/>
    <w:p w:rsidR="003D49F3" w:rsidRPr="003D49F3" w:rsidRDefault="003D49F3" w:rsidP="003D49F3">
      <w:r w:rsidRPr="003D49F3">
        <w:t>Übersetzt mit www.DeepL.com/Translator</w:t>
      </w:r>
    </w:p>
    <w:sectPr w:rsidR="003D49F3" w:rsidRPr="003D49F3" w:rsidSect="0076569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A5275"/>
    <w:multiLevelType w:val="multilevel"/>
    <w:tmpl w:val="27A2E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6C"/>
    <w:rsid w:val="00162B16"/>
    <w:rsid w:val="003D49F3"/>
    <w:rsid w:val="005378B4"/>
    <w:rsid w:val="0068616A"/>
    <w:rsid w:val="00765695"/>
    <w:rsid w:val="00BF5E6C"/>
    <w:rsid w:val="00CF7F55"/>
    <w:rsid w:val="00F81F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9D36F"/>
  <w15:chartTrackingRefBased/>
  <w15:docId w15:val="{7327E720-CCCE-484B-99FE-C5EE89C8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BF5E6C"/>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5">
    <w:name w:val="heading 5"/>
    <w:basedOn w:val="Standard"/>
    <w:next w:val="Standard"/>
    <w:link w:val="berschrift5Zchn"/>
    <w:uiPriority w:val="9"/>
    <w:semiHidden/>
    <w:unhideWhenUsed/>
    <w:qFormat/>
    <w:rsid w:val="00BF5E6C"/>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F5E6C"/>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BF5E6C"/>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BF5E6C"/>
  </w:style>
  <w:style w:type="character" w:customStyle="1" w:styleId="berschrift5Zchn">
    <w:name w:val="Überschrift 5 Zchn"/>
    <w:basedOn w:val="Absatz-Standardschriftart"/>
    <w:link w:val="berschrift5"/>
    <w:uiPriority w:val="9"/>
    <w:semiHidden/>
    <w:rsid w:val="00BF5E6C"/>
    <w:rPr>
      <w:rFonts w:asciiTheme="majorHAnsi" w:eastAsiaTheme="majorEastAsia" w:hAnsiTheme="majorHAnsi" w:cstheme="majorBidi"/>
      <w:color w:val="2F5496" w:themeColor="accent1" w:themeShade="BF"/>
    </w:rPr>
  </w:style>
  <w:style w:type="character" w:styleId="Hyperlink">
    <w:name w:val="Hyperlink"/>
    <w:basedOn w:val="Absatz-Standardschriftart"/>
    <w:uiPriority w:val="99"/>
    <w:unhideWhenUsed/>
    <w:rsid w:val="00BF5E6C"/>
    <w:rPr>
      <w:color w:val="0563C1" w:themeColor="hyperlink"/>
      <w:u w:val="single"/>
    </w:rPr>
  </w:style>
  <w:style w:type="character" w:styleId="NichtaufgelsteErwhnung">
    <w:name w:val="Unresolved Mention"/>
    <w:basedOn w:val="Absatz-Standardschriftart"/>
    <w:uiPriority w:val="99"/>
    <w:semiHidden/>
    <w:unhideWhenUsed/>
    <w:rsid w:val="00BF5E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7747">
      <w:bodyDiv w:val="1"/>
      <w:marLeft w:val="0"/>
      <w:marRight w:val="0"/>
      <w:marTop w:val="0"/>
      <w:marBottom w:val="0"/>
      <w:divBdr>
        <w:top w:val="none" w:sz="0" w:space="0" w:color="auto"/>
        <w:left w:val="none" w:sz="0" w:space="0" w:color="auto"/>
        <w:bottom w:val="none" w:sz="0" w:space="0" w:color="auto"/>
        <w:right w:val="none" w:sz="0" w:space="0" w:color="auto"/>
      </w:divBdr>
    </w:div>
    <w:div w:id="187722635">
      <w:bodyDiv w:val="1"/>
      <w:marLeft w:val="0"/>
      <w:marRight w:val="0"/>
      <w:marTop w:val="0"/>
      <w:marBottom w:val="0"/>
      <w:divBdr>
        <w:top w:val="none" w:sz="0" w:space="0" w:color="auto"/>
        <w:left w:val="none" w:sz="0" w:space="0" w:color="auto"/>
        <w:bottom w:val="none" w:sz="0" w:space="0" w:color="auto"/>
        <w:right w:val="none" w:sz="0" w:space="0" w:color="auto"/>
      </w:divBdr>
    </w:div>
    <w:div w:id="245268244">
      <w:bodyDiv w:val="1"/>
      <w:marLeft w:val="0"/>
      <w:marRight w:val="0"/>
      <w:marTop w:val="0"/>
      <w:marBottom w:val="0"/>
      <w:divBdr>
        <w:top w:val="none" w:sz="0" w:space="0" w:color="auto"/>
        <w:left w:val="none" w:sz="0" w:space="0" w:color="auto"/>
        <w:bottom w:val="none" w:sz="0" w:space="0" w:color="auto"/>
        <w:right w:val="none" w:sz="0" w:space="0" w:color="auto"/>
      </w:divBdr>
    </w:div>
    <w:div w:id="1288856681">
      <w:bodyDiv w:val="1"/>
      <w:marLeft w:val="0"/>
      <w:marRight w:val="0"/>
      <w:marTop w:val="0"/>
      <w:marBottom w:val="0"/>
      <w:divBdr>
        <w:top w:val="none" w:sz="0" w:space="0" w:color="auto"/>
        <w:left w:val="none" w:sz="0" w:space="0" w:color="auto"/>
        <w:bottom w:val="none" w:sz="0" w:space="0" w:color="auto"/>
        <w:right w:val="none" w:sz="0" w:space="0" w:color="auto"/>
      </w:divBdr>
    </w:div>
    <w:div w:id="1641225725">
      <w:bodyDiv w:val="1"/>
      <w:marLeft w:val="0"/>
      <w:marRight w:val="0"/>
      <w:marTop w:val="0"/>
      <w:marBottom w:val="0"/>
      <w:divBdr>
        <w:top w:val="none" w:sz="0" w:space="0" w:color="auto"/>
        <w:left w:val="none" w:sz="0" w:space="0" w:color="auto"/>
        <w:bottom w:val="none" w:sz="0" w:space="0" w:color="auto"/>
        <w:right w:val="none" w:sz="0" w:space="0" w:color="auto"/>
      </w:divBdr>
    </w:div>
    <w:div w:id="166527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epL.com/Transl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ZRW5v_1NE" TargetMode="External"/><Relationship Id="rId5" Type="http://schemas.openxmlformats.org/officeDocument/2006/relationships/hyperlink" Target="http://www.smartpollenmonitoring.inf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4707</Characters>
  <Application>Microsoft Office Word</Application>
  <DocSecurity>0</DocSecurity>
  <Lines>39</Lines>
  <Paragraphs>10</Paragraphs>
  <ScaleCrop>false</ScaleCrop>
  <Company>HFT Stuttgart</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Kraus</dc:creator>
  <cp:keywords/>
  <dc:description/>
  <cp:lastModifiedBy>Christine Kraus</cp:lastModifiedBy>
  <cp:revision>5</cp:revision>
  <dcterms:created xsi:type="dcterms:W3CDTF">2019-05-13T06:24:00Z</dcterms:created>
  <dcterms:modified xsi:type="dcterms:W3CDTF">2019-05-16T07:08:00Z</dcterms:modified>
</cp:coreProperties>
</file>